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FA" w:rsidRPr="006055C1" w:rsidRDefault="00C65F27" w:rsidP="00113DE0">
      <w:pPr>
        <w:ind w:firstLine="72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3DE0">
        <w:rPr>
          <w:b/>
          <w:sz w:val="32"/>
          <w:szCs w:val="32"/>
        </w:rPr>
        <w:t>H</w:t>
      </w:r>
      <w:r w:rsidR="006055C1" w:rsidRPr="006055C1">
        <w:rPr>
          <w:b/>
          <w:sz w:val="32"/>
          <w:szCs w:val="32"/>
        </w:rPr>
        <w:t xml:space="preserve">amstreet Surgery </w:t>
      </w:r>
    </w:p>
    <w:p w:rsidR="006055C1" w:rsidRPr="006055C1" w:rsidRDefault="006055C1" w:rsidP="006055C1">
      <w:pPr>
        <w:jc w:val="center"/>
        <w:rPr>
          <w:b/>
        </w:rPr>
      </w:pPr>
      <w:r w:rsidRPr="006055C1">
        <w:rPr>
          <w:b/>
          <w:sz w:val="28"/>
          <w:szCs w:val="28"/>
        </w:rPr>
        <w:t>Patient Participation Group</w:t>
      </w:r>
    </w:p>
    <w:p w:rsidR="006055C1" w:rsidRPr="006055C1" w:rsidRDefault="006055C1" w:rsidP="006055C1">
      <w:pPr>
        <w:jc w:val="center"/>
        <w:rPr>
          <w:b/>
          <w:sz w:val="28"/>
          <w:szCs w:val="28"/>
        </w:rPr>
      </w:pPr>
      <w:r w:rsidRPr="006055C1">
        <w:rPr>
          <w:b/>
          <w:sz w:val="28"/>
          <w:szCs w:val="28"/>
        </w:rPr>
        <w:t>Meeting</w:t>
      </w:r>
    </w:p>
    <w:p w:rsidR="006055C1" w:rsidRPr="006055C1" w:rsidRDefault="00F05F79" w:rsidP="00605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 21</w:t>
      </w:r>
      <w:r w:rsidRPr="00F05F79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r w:rsidR="00A5787B">
        <w:rPr>
          <w:b/>
          <w:sz w:val="28"/>
          <w:szCs w:val="28"/>
        </w:rPr>
        <w:t xml:space="preserve">February </w:t>
      </w:r>
      <w:r w:rsidR="00A5787B" w:rsidRPr="006055C1">
        <w:rPr>
          <w:b/>
          <w:sz w:val="28"/>
          <w:szCs w:val="28"/>
        </w:rPr>
        <w:t>at</w:t>
      </w:r>
      <w:r w:rsidR="006055C1" w:rsidRPr="006055C1">
        <w:rPr>
          <w:b/>
          <w:sz w:val="28"/>
          <w:szCs w:val="28"/>
        </w:rPr>
        <w:t xml:space="preserve"> 5.00pm</w:t>
      </w:r>
    </w:p>
    <w:p w:rsidR="006055C1" w:rsidRDefault="006055C1" w:rsidP="006055C1">
      <w:pPr>
        <w:jc w:val="center"/>
        <w:rPr>
          <w:b/>
          <w:sz w:val="28"/>
          <w:szCs w:val="28"/>
        </w:rPr>
      </w:pPr>
      <w:r w:rsidRPr="006055C1">
        <w:rPr>
          <w:b/>
          <w:sz w:val="28"/>
          <w:szCs w:val="28"/>
        </w:rPr>
        <w:t>Held at Hamstreet Surgery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7684"/>
        <w:gridCol w:w="879"/>
      </w:tblGrid>
      <w:tr w:rsidR="006055C1" w:rsidRPr="00B6435B" w:rsidTr="00CC79BE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C1" w:rsidRPr="00B6435B" w:rsidRDefault="006055C1" w:rsidP="00F05F79">
            <w:pPr>
              <w:spacing w:before="240" w:after="0" w:line="0" w:lineRule="atLeas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43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Present: Dr Kim Manley (Chairperson) (KM),</w:t>
            </w:r>
            <w:r w:rsidRPr="00B6435B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643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 Liz </w:t>
            </w:r>
            <w:r w:rsidRPr="00B643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GB"/>
              </w:rPr>
              <w:t>Sweene</w:t>
            </w:r>
            <w:r w:rsidRPr="00B643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y</w:t>
            </w:r>
            <w:r w:rsidRPr="00B643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en-GB"/>
              </w:rPr>
              <w:t xml:space="preserve"> (LS) </w:t>
            </w:r>
            <w:r w:rsidRPr="00B643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(Deputy Practice Manager),  Dr David </w:t>
            </w:r>
            <w:r w:rsidR="00F05F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Bridge (dr DB), </w:t>
            </w:r>
            <w:r w:rsidRPr="00B643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Sue </w:t>
            </w:r>
            <w:r w:rsidR="00F05F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Scamell (SS),</w:t>
            </w:r>
            <w:r w:rsidRPr="00B643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Sarah Ansell (SA) Virtual, Deborah Comfor</w:t>
            </w:r>
            <w:r w:rsidR="00F05F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t (DC) Virtual, Marie Marshall-Lucette (Apologises), John Cowell (Apologises), </w:t>
            </w:r>
          </w:p>
          <w:p w:rsidR="006055C1" w:rsidRPr="00B6435B" w:rsidRDefault="006055C1" w:rsidP="00F05F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43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Susan Gove (SG) </w:t>
            </w:r>
            <w:r w:rsidR="00F05F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(Apologises), </w:t>
            </w:r>
            <w:r w:rsidRPr="00B643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Chris Gove (CG) </w:t>
            </w:r>
            <w:r w:rsidR="00F05F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(Apologises), </w:t>
            </w:r>
            <w:r w:rsidRPr="00B643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Alina Hicks (AH</w:t>
            </w:r>
            <w:r w:rsidR="00F05F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), Carolyn Drew (CD) Minutes</w:t>
            </w:r>
            <w:r w:rsidR="006527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Susan Urquart (SU) apologises </w:t>
            </w:r>
          </w:p>
        </w:tc>
      </w:tr>
      <w:tr w:rsidR="006055C1" w:rsidRPr="00B6435B" w:rsidTr="00CC79BE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5C1" w:rsidRPr="00B6435B" w:rsidRDefault="006055C1" w:rsidP="00CC79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C1" w:rsidRPr="00B6435B" w:rsidRDefault="006055C1" w:rsidP="00CC79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43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To action</w:t>
            </w:r>
          </w:p>
        </w:tc>
      </w:tr>
      <w:tr w:rsidR="006055C1" w:rsidRPr="00B6435B" w:rsidTr="00CC79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C1" w:rsidRPr="00B6435B" w:rsidRDefault="006055C1" w:rsidP="00CC79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43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C1" w:rsidRPr="00B6435B" w:rsidRDefault="006055C1" w:rsidP="00CC7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43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Welcome and Introduction</w:t>
            </w:r>
          </w:p>
          <w:p w:rsidR="006055C1" w:rsidRPr="00B6435B" w:rsidRDefault="006055C1" w:rsidP="00CC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055C1" w:rsidRPr="00B6435B" w:rsidRDefault="006055C1" w:rsidP="00CC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43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KM welcomed all PPG Members to the meeting. </w:t>
            </w:r>
            <w:r w:rsidR="00F05F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KM went around the room for introductions and </w:t>
            </w:r>
            <w:r w:rsidR="006527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invited </w:t>
            </w:r>
            <w:r w:rsidR="00F05F7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an optimistic spring word </w:t>
            </w:r>
          </w:p>
          <w:p w:rsidR="006055C1" w:rsidRPr="00B6435B" w:rsidRDefault="006055C1" w:rsidP="00CC79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C1" w:rsidRPr="00B6435B" w:rsidRDefault="006055C1" w:rsidP="00CC79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4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B64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:rsidR="006055C1" w:rsidRPr="00B6435B" w:rsidRDefault="006055C1" w:rsidP="00CC79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055C1" w:rsidRPr="00B6435B" w:rsidTr="00CC79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C1" w:rsidRPr="00B6435B" w:rsidRDefault="006055C1" w:rsidP="00CC79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43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C1" w:rsidRDefault="00F05F79" w:rsidP="00CC7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Minutes, Matters arising and actions:</w:t>
            </w:r>
          </w:p>
          <w:p w:rsidR="00F05F79" w:rsidRPr="00C65F27" w:rsidRDefault="00F05F79" w:rsidP="00C65F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65F2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Terms of reference: KM run through the amended terms of reference, pointed out </w:t>
            </w:r>
            <w:r w:rsidR="00A5787B" w:rsidRPr="00C65F2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all </w:t>
            </w:r>
            <w:r w:rsidRPr="00C65F27">
              <w:rPr>
                <w:rFonts w:eastAsia="Times New Roman" w:cstheme="minorHAnsi"/>
                <w:sz w:val="24"/>
                <w:szCs w:val="24"/>
                <w:lang w:eastAsia="en-GB"/>
              </w:rPr>
              <w:t>the changes in red</w:t>
            </w:r>
            <w:r w:rsidR="00A5787B" w:rsidRPr="00C65F27">
              <w:rPr>
                <w:rFonts w:eastAsia="Times New Roman" w:cstheme="minorHAnsi"/>
                <w:sz w:val="24"/>
                <w:szCs w:val="24"/>
                <w:lang w:eastAsia="en-GB"/>
              </w:rPr>
              <w:t>. - All present agreed to contents.</w:t>
            </w:r>
          </w:p>
          <w:p w:rsidR="00A5787B" w:rsidRDefault="00A5787B" w:rsidP="00C65F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65F27">
              <w:rPr>
                <w:rFonts w:eastAsia="Times New Roman" w:cstheme="minorHAnsi"/>
                <w:sz w:val="24"/>
                <w:szCs w:val="24"/>
                <w:lang w:eastAsia="en-GB"/>
              </w:rPr>
              <w:t>drDB advised generally the AGM will be in May and become part/one of the PPG meeting</w:t>
            </w:r>
          </w:p>
          <w:p w:rsidR="006527E6" w:rsidRPr="006527E6" w:rsidRDefault="006527E6" w:rsidP="00C65F27">
            <w:pPr>
              <w:spacing w:after="0" w:line="240" w:lineRule="auto"/>
              <w:rPr>
                <w:rFonts w:ascii="Ink Free" w:eastAsia="Times New Roman" w:hAnsi="Ink Free" w:cstheme="minorHAnsi"/>
                <w:sz w:val="24"/>
                <w:szCs w:val="24"/>
                <w:lang w:eastAsia="en-GB"/>
              </w:rPr>
            </w:pPr>
            <w:r w:rsidRPr="006527E6">
              <w:rPr>
                <w:rFonts w:ascii="Ink Free" w:eastAsia="Times New Roman" w:hAnsi="Ink Free" w:cstheme="minorHAnsi"/>
                <w:sz w:val="24"/>
                <w:szCs w:val="24"/>
                <w:lang w:eastAsia="en-GB"/>
              </w:rPr>
              <w:t xml:space="preserve">Appendix 1 to Terms of Reference </w:t>
            </w:r>
          </w:p>
          <w:p w:rsidR="00A5787B" w:rsidRPr="00C65F27" w:rsidRDefault="006527E6" w:rsidP="00C65F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KM run through the</w:t>
            </w:r>
            <w:r w:rsidR="002510C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again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2510C0">
              <w:rPr>
                <w:rFonts w:eastAsia="Times New Roman" w:cstheme="minorHAnsi"/>
                <w:sz w:val="24"/>
                <w:szCs w:val="24"/>
                <w:lang w:eastAsia="en-GB"/>
              </w:rPr>
              <w:t>(</w:t>
            </w:r>
            <w:r w:rsidR="00A5787B" w:rsidRPr="00C65F27">
              <w:rPr>
                <w:rFonts w:eastAsia="Times New Roman" w:cstheme="minorHAnsi"/>
                <w:sz w:val="24"/>
                <w:szCs w:val="24"/>
                <w:lang w:eastAsia="en-GB"/>
              </w:rPr>
              <w:t>amendments/changes in red)</w:t>
            </w:r>
          </w:p>
          <w:p w:rsidR="00A5787B" w:rsidRPr="00C65F27" w:rsidRDefault="00A5787B" w:rsidP="00C65F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65F27">
              <w:rPr>
                <w:rFonts w:eastAsia="Times New Roman" w:cstheme="minorHAnsi"/>
                <w:sz w:val="24"/>
                <w:szCs w:val="24"/>
                <w:lang w:eastAsia="en-GB"/>
              </w:rPr>
              <w:t>KM mentioned</w:t>
            </w:r>
            <w:r w:rsidR="00113DE0" w:rsidRPr="00C65F2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it would a good idea to have</w:t>
            </w:r>
            <w:r w:rsidRPr="00C65F2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named representations in certain areas for support mechanism, connecting people to information provided by these representatives.</w:t>
            </w:r>
          </w:p>
          <w:p w:rsidR="00A5787B" w:rsidRDefault="00A5787B" w:rsidP="00C65F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65F2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SS is happy to be lead in Mental Health, SA will be happy with being lead in Disabilties (long covid in particular) </w:t>
            </w:r>
          </w:p>
          <w:p w:rsidR="006527E6" w:rsidRDefault="006527E6" w:rsidP="00C65F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Agenda Structure – Invited speaker and introduction – lead as collective </w:t>
            </w:r>
          </w:p>
          <w:p w:rsidR="006527E6" w:rsidRDefault="006527E6" w:rsidP="00C65F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Leaders through linked name</w:t>
            </w:r>
          </w:p>
          <w:p w:rsidR="006527E6" w:rsidRDefault="006527E6" w:rsidP="00C65F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CCIs- at alternating meetings </w:t>
            </w:r>
          </w:p>
          <w:p w:rsidR="006527E6" w:rsidRPr="006527E6" w:rsidRDefault="006527E6" w:rsidP="00C65F27">
            <w:pPr>
              <w:spacing w:after="0" w:line="240" w:lineRule="auto"/>
              <w:rPr>
                <w:rFonts w:ascii="Ink Free" w:eastAsia="Times New Roman" w:hAnsi="Ink Free" w:cstheme="minorHAnsi"/>
                <w:sz w:val="24"/>
                <w:szCs w:val="24"/>
                <w:lang w:eastAsia="en-GB"/>
              </w:rPr>
            </w:pPr>
            <w:r w:rsidRPr="006527E6">
              <w:rPr>
                <w:rFonts w:ascii="Ink Free" w:eastAsia="Times New Roman" w:hAnsi="Ink Free" w:cstheme="minorHAnsi"/>
                <w:sz w:val="24"/>
                <w:szCs w:val="24"/>
                <w:lang w:eastAsia="en-GB"/>
              </w:rPr>
              <w:t>Glossary:</w:t>
            </w:r>
          </w:p>
          <w:p w:rsidR="006527E6" w:rsidRDefault="006527E6" w:rsidP="00C65F2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KM ran through and conducted a quick explanation </w:t>
            </w:r>
          </w:p>
          <w:p w:rsidR="006527E6" w:rsidRDefault="006527E6" w:rsidP="006527E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LS to finalise changes TOR ready for the AGM</w:t>
            </w:r>
          </w:p>
          <w:p w:rsidR="006527E6" w:rsidRPr="006527E6" w:rsidRDefault="006527E6" w:rsidP="006527E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LS to explore with Claire Dawber if the glossary can be linked to the PPG Webpage in some way </w:t>
            </w:r>
          </w:p>
          <w:p w:rsidR="006055C1" w:rsidRPr="00B6435B" w:rsidRDefault="006055C1" w:rsidP="0065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C1" w:rsidRPr="00B6435B" w:rsidRDefault="006055C1" w:rsidP="00CC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055C1" w:rsidRPr="00B6435B" w:rsidTr="00CC79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C1" w:rsidRPr="00B6435B" w:rsidRDefault="006055C1" w:rsidP="00CC79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43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3. 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C1" w:rsidRPr="00B6435B" w:rsidRDefault="00A5787B" w:rsidP="00CC79B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Claims, Concerns and Issues </w:t>
            </w:r>
          </w:p>
          <w:p w:rsidR="006055C1" w:rsidRDefault="00113DE0" w:rsidP="00CC79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3DE0">
              <w:rPr>
                <w:rFonts w:eastAsia="Times New Roman" w:cstheme="minorHAnsi"/>
                <w:sz w:val="24"/>
                <w:szCs w:val="24"/>
                <w:lang w:eastAsia="en-GB"/>
              </w:rPr>
              <w:t>KM ask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ed the group for</w:t>
            </w:r>
            <w:r w:rsidRPr="00113D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positive statements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concerning the Surgery</w:t>
            </w:r>
            <w:r w:rsidRPr="00113D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under the heading claims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, the following are some of the examples the PPG come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 xml:space="preserve">up with :- Staff proactive, excellent communication, expertise, person centred,  Professional, ring back after 12 beneficial. </w:t>
            </w:r>
          </w:p>
          <w:p w:rsidR="00113DE0" w:rsidRDefault="00113DE0" w:rsidP="00CC79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Under Concerns: People believe they have to wait long time – due to media – perception. Misplaced concern about capacity due to more houses be built, can the practice cope?</w:t>
            </w:r>
          </w:p>
          <w:p w:rsidR="00113DE0" w:rsidRDefault="00113DE0" w:rsidP="00CC79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Under Issues: can Doctors be retained at the Surgery – recruitment</w:t>
            </w:r>
          </w:p>
          <w:p w:rsidR="00113DE0" w:rsidRDefault="00113DE0" w:rsidP="00CC79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3DE0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Action:</w:t>
            </w:r>
            <w:r w:rsidR="006527E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KM happy to draft/support development of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 reassuring statement </w:t>
            </w:r>
            <w:r w:rsidR="006527E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regarding the concerns and issues and endorsed by Dr Bridge view that these were misplaced. </w:t>
            </w:r>
          </w:p>
          <w:p w:rsidR="006527E6" w:rsidRDefault="006527E6" w:rsidP="00CC79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643951" w:rsidRPr="00B6435B" w:rsidRDefault="006527E6" w:rsidP="00CC79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6527E6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n-GB"/>
              </w:rPr>
              <w:t>Action: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LS to discuss with Claire Dawber the next steps in preparing a statement. </w:t>
            </w:r>
          </w:p>
          <w:p w:rsidR="006055C1" w:rsidRPr="00B6435B" w:rsidRDefault="006055C1" w:rsidP="00CC79BE">
            <w:pPr>
              <w:spacing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C1" w:rsidRPr="00B6435B" w:rsidRDefault="006055C1" w:rsidP="00CC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055C1" w:rsidRPr="00B6435B" w:rsidTr="00CC79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C1" w:rsidRPr="00B6435B" w:rsidRDefault="006055C1" w:rsidP="00CC79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43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4. 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C1" w:rsidRDefault="006055C1" w:rsidP="00CC7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643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GP Report</w:t>
            </w:r>
          </w:p>
          <w:p w:rsidR="00113DE0" w:rsidRDefault="00113DE0" w:rsidP="00CC7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113DE0" w:rsidRDefault="00113DE0" w:rsidP="00CC79B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113DE0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DB mentioned that the Surgery is still awaiting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CQC visit outcome. Staff changes and updates, recruiting for a replacement nurse, couple of staff members will be going on maternity leave soon. Dr Lourenco’s 6 monthly review is coming up. Dispensary have changed their closing time on a Tuesday evening to accommodate patients who work etc.  We have now become a Veteran Friendly Practice; CJD explained to the Group what this actually means. We have a some new social prescribers joining the PCN, the Social prescribers just recently organised a Coffee morning  (for a catch up and a chat) </w:t>
            </w:r>
          </w:p>
          <w:p w:rsidR="006527E6" w:rsidRDefault="006527E6" w:rsidP="00CC79B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DB provided a useful demographic breakdown for the ages of citizens registered with Hamstreet General Practice. This showed the largest number of citizens registered were between 50-59, followed by 60-69 for both male and females</w:t>
            </w:r>
          </w:p>
          <w:p w:rsidR="00113DE0" w:rsidRPr="00113DE0" w:rsidRDefault="00113DE0" w:rsidP="00CC79B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KM asked the group if everyone knew what </w:t>
            </w:r>
            <w:r w:rsidR="006527E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a social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prescribers was. KM just gave us a quick insight. </w:t>
            </w:r>
          </w:p>
          <w:p w:rsidR="006055C1" w:rsidRPr="006527E6" w:rsidRDefault="006527E6" w:rsidP="00CC79B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527E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DB Suggested that Kirst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y</w:t>
            </w:r>
            <w:r w:rsidRPr="006527E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our Social Prescribing lead could attend one of our PPG meetings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to explain social prescribing and its relevance.</w:t>
            </w:r>
          </w:p>
          <w:p w:rsidR="00643951" w:rsidRDefault="00643951" w:rsidP="00CC7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39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Action:</w:t>
            </w:r>
          </w:p>
          <w:p w:rsidR="00643951" w:rsidRDefault="00113DE0" w:rsidP="00CC79B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DB suggested that Kirtsy could attend one of our PPG meetings</w:t>
            </w:r>
            <w:r w:rsidR="006527E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to give a brief introduction </w:t>
            </w:r>
          </w:p>
          <w:p w:rsidR="006527E6" w:rsidRPr="00643951" w:rsidRDefault="006527E6" w:rsidP="00CC79B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527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Action: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LS to ask Kirsty to speak to the PPG </w:t>
            </w:r>
          </w:p>
          <w:p w:rsidR="006055C1" w:rsidRPr="00B6435B" w:rsidRDefault="006055C1" w:rsidP="00CC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055C1" w:rsidRPr="00B6435B" w:rsidRDefault="006055C1" w:rsidP="00CC79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C1" w:rsidRPr="00B6435B" w:rsidRDefault="006055C1" w:rsidP="00CC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527E6" w:rsidRPr="00B6435B" w:rsidTr="00CC79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E6" w:rsidRPr="00B6435B" w:rsidRDefault="006527E6" w:rsidP="00CC79B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E6" w:rsidRDefault="006527E6" w:rsidP="00CC7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Kent and Medway Medicines Reconciliation Team Update</w:t>
            </w:r>
          </w:p>
          <w:p w:rsidR="006527E6" w:rsidRDefault="006527E6" w:rsidP="00CC79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6527E6" w:rsidRDefault="006527E6" w:rsidP="00CC79B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6527E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KM requested an update on this following a request for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6527E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some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one</w:t>
            </w:r>
            <w:r w:rsidRPr="006527E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from the PPG to join as this was an important opportunity that feeds into the new health and care structures</w:t>
            </w:r>
          </w:p>
          <w:p w:rsidR="006527E6" w:rsidRDefault="006527E6" w:rsidP="00CC79B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</w:p>
          <w:p w:rsidR="006527E6" w:rsidRPr="006527E6" w:rsidRDefault="006527E6" w:rsidP="00CC79B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Action: LS to explore with Claire Dawber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7E6" w:rsidRPr="00B6435B" w:rsidRDefault="006527E6" w:rsidP="00CC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055C1" w:rsidRPr="00B6435B" w:rsidTr="00CC79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5C1" w:rsidRPr="00B6435B" w:rsidRDefault="006055C1" w:rsidP="00CC79BE">
            <w:pPr>
              <w:spacing w:after="0" w:line="0" w:lineRule="atLeast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B6435B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5C1" w:rsidRDefault="00113DE0" w:rsidP="00CC79BE">
            <w:pPr>
              <w:spacing w:after="0" w:line="0" w:lineRule="atLeast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AOB </w:t>
            </w:r>
          </w:p>
          <w:p w:rsidR="006055C1" w:rsidRDefault="006055C1" w:rsidP="00CC79BE">
            <w:pPr>
              <w:spacing w:after="0" w:line="0" w:lineRule="atLeast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</w:p>
          <w:p w:rsidR="00113DE0" w:rsidRDefault="00113DE0" w:rsidP="00CC79BE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113DE0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 xml:space="preserve">It was queried whether Ashford PPG was still going </w:t>
            </w:r>
          </w:p>
          <w:p w:rsidR="006527E6" w:rsidRDefault="006527E6" w:rsidP="00CC79BE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A217B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Action:</w:t>
            </w:r>
            <w:r w:rsidR="002A217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LS to find out</w:t>
            </w:r>
          </w:p>
          <w:p w:rsidR="006527E6" w:rsidRDefault="006527E6" w:rsidP="00CC79BE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We identified that we would aim to present 2 webinars (as our objective for the next year) in the autumn that would increase accessibility for the local population. 1) Experiencing Cancer  2) Long Covid</w:t>
            </w:r>
          </w:p>
          <w:p w:rsidR="006527E6" w:rsidRDefault="006527E6" w:rsidP="00CC79BE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6527E6" w:rsidRDefault="006527E6" w:rsidP="00CC79BE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SA agreed to work with KM on the Long Covid webinar. It may be possible to draw on a patient from the practice experiencing  long covid and integrate</w:t>
            </w:r>
          </w:p>
          <w:p w:rsidR="006527E6" w:rsidRDefault="006527E6" w:rsidP="00CC79BE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This with social prescribing also.</w:t>
            </w:r>
          </w:p>
          <w:p w:rsidR="006527E6" w:rsidRDefault="006527E6" w:rsidP="006527E6">
            <w:pPr>
              <w:pStyle w:val="ListParagraph"/>
              <w:numPr>
                <w:ilvl w:val="0"/>
                <w:numId w:val="3"/>
              </w:num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KM to contact SA for a preliminary discussion</w:t>
            </w:r>
            <w:r w:rsidRPr="006527E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  <w:p w:rsidR="006527E6" w:rsidRDefault="006527E6" w:rsidP="006527E6">
            <w:pPr>
              <w:pStyle w:val="ListParagraph"/>
              <w:numPr>
                <w:ilvl w:val="0"/>
                <w:numId w:val="3"/>
              </w:num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KM asked if e-mails could be circulated to enable us to communicate with each other. KM’s email is </w:t>
            </w:r>
            <w:hyperlink r:id="rId5" w:history="1">
              <w:r w:rsidRPr="00FC476F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kim.manley88@gmail.com</w:t>
              </w:r>
            </w:hyperlink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  <w:p w:rsidR="006527E6" w:rsidRDefault="006527E6" w:rsidP="006527E6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KM can set up/use webinar from home but need some guidance from the practice about governance etc </w:t>
            </w:r>
          </w:p>
          <w:p w:rsidR="006527E6" w:rsidRDefault="006527E6" w:rsidP="006527E6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Timing ideas were discussed as maybe one in the afternoon and one in the evening to access different groups</w:t>
            </w:r>
          </w:p>
          <w:p w:rsidR="006527E6" w:rsidRDefault="006527E6" w:rsidP="006527E6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KM asked if anyone wanted to explore the use of Twitter after the session.</w:t>
            </w:r>
          </w:p>
          <w:p w:rsidR="006527E6" w:rsidRDefault="006527E6" w:rsidP="006527E6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There was no-one, KM stated she would try and use the PPG Twitter handle </w:t>
            </w:r>
          </w:p>
          <w:p w:rsidR="006527E6" w:rsidRDefault="006527E6" w:rsidP="006527E6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@PPGHamstreet1) more to raise the profile a bit. </w:t>
            </w:r>
          </w:p>
          <w:p w:rsidR="006527E6" w:rsidRDefault="006527E6" w:rsidP="006527E6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113DE0" w:rsidRDefault="006527E6" w:rsidP="00CC79BE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KM </w:t>
            </w:r>
            <w:r w:rsidR="00113DE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It was suggested our next meeting would be the </w:t>
            </w:r>
            <w:r w:rsidR="00C65F27">
              <w:rPr>
                <w:rFonts w:eastAsia="Times New Roman" w:cstheme="minorHAnsi"/>
                <w:sz w:val="24"/>
                <w:szCs w:val="24"/>
                <w:lang w:eastAsia="en-GB"/>
              </w:rPr>
              <w:t>13</w:t>
            </w:r>
            <w:r w:rsidR="00C65F27" w:rsidRPr="00C65F27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 w:rsidR="00C65F2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June, however KM cannot make this date, so I have suggested 27</w:t>
            </w:r>
            <w:r w:rsidR="00C65F27" w:rsidRPr="00C65F27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th</w:t>
            </w:r>
            <w:r w:rsidR="00C65F2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June? </w:t>
            </w:r>
          </w:p>
          <w:p w:rsidR="006055C1" w:rsidRPr="00B6435B" w:rsidRDefault="006055C1" w:rsidP="00CC79B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6055C1" w:rsidRPr="00B6435B" w:rsidRDefault="006055C1" w:rsidP="00CC79B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6055C1" w:rsidRPr="00B6435B" w:rsidRDefault="006055C1" w:rsidP="00CC79B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C1" w:rsidRPr="00B6435B" w:rsidRDefault="006055C1" w:rsidP="00CC7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6055C1" w:rsidRPr="00B6435B" w:rsidTr="00CC79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C1" w:rsidRPr="00B6435B" w:rsidRDefault="006055C1" w:rsidP="00CC79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43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C1" w:rsidRPr="00B6435B" w:rsidRDefault="006055C1" w:rsidP="00CC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43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Date of Next meetings:  </w:t>
            </w:r>
          </w:p>
          <w:p w:rsidR="006055C1" w:rsidRPr="00B6435B" w:rsidRDefault="00C65F27" w:rsidP="00CC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June 27</w:t>
            </w:r>
            <w:r w:rsidRPr="00C65F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6055C1" w:rsidRPr="00B643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2023 @ 5.00pm </w:t>
            </w:r>
            <w:r w:rsidR="006527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to include AGM </w:t>
            </w:r>
          </w:p>
          <w:p w:rsidR="006055C1" w:rsidRPr="00B6435B" w:rsidRDefault="006055C1" w:rsidP="00CC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055C1" w:rsidRPr="00B6435B" w:rsidRDefault="006055C1" w:rsidP="00CC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643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Zoom link to be sent out with the agenda for those wishing to attend virtually</w:t>
            </w:r>
          </w:p>
          <w:p w:rsidR="006055C1" w:rsidRPr="00B6435B" w:rsidRDefault="006055C1" w:rsidP="00CC79B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5C1" w:rsidRPr="00B6435B" w:rsidRDefault="006055C1" w:rsidP="00CC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6055C1" w:rsidRPr="00B6435B" w:rsidRDefault="006055C1" w:rsidP="00605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055C1" w:rsidRPr="00B6435B" w:rsidRDefault="006055C1" w:rsidP="006055C1">
      <w:pPr>
        <w:rPr>
          <w:sz w:val="24"/>
          <w:szCs w:val="24"/>
        </w:rPr>
      </w:pPr>
    </w:p>
    <w:p w:rsidR="006055C1" w:rsidRPr="006055C1" w:rsidRDefault="006055C1" w:rsidP="006055C1">
      <w:pPr>
        <w:jc w:val="center"/>
        <w:rPr>
          <w:b/>
          <w:sz w:val="28"/>
          <w:szCs w:val="28"/>
        </w:rPr>
      </w:pPr>
    </w:p>
    <w:sectPr w:rsidR="006055C1" w:rsidRPr="00605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819"/>
    <w:multiLevelType w:val="hybridMultilevel"/>
    <w:tmpl w:val="2556A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740CB"/>
    <w:multiLevelType w:val="hybridMultilevel"/>
    <w:tmpl w:val="A4D27B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CC22BCB"/>
    <w:multiLevelType w:val="hybridMultilevel"/>
    <w:tmpl w:val="08EC9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766A7"/>
    <w:multiLevelType w:val="hybridMultilevel"/>
    <w:tmpl w:val="A26C907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C1"/>
    <w:rsid w:val="00113DE0"/>
    <w:rsid w:val="002510C0"/>
    <w:rsid w:val="002A217B"/>
    <w:rsid w:val="00363E50"/>
    <w:rsid w:val="006055C1"/>
    <w:rsid w:val="00643951"/>
    <w:rsid w:val="006527E6"/>
    <w:rsid w:val="00A353B3"/>
    <w:rsid w:val="00A5787B"/>
    <w:rsid w:val="00B6435B"/>
    <w:rsid w:val="00C5644A"/>
    <w:rsid w:val="00C65F27"/>
    <w:rsid w:val="00C73725"/>
    <w:rsid w:val="00EC1BCB"/>
    <w:rsid w:val="00EE787C"/>
    <w:rsid w:val="00F0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5FF86-40BB-41CB-A11E-5EAF39F6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9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7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m.manley8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1278</Words>
  <Characters>7285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James</dc:creator>
  <cp:keywords/>
  <dc:description/>
  <cp:lastModifiedBy>SWEENEY, Elizabeth (HAMSTREET SURGERY)</cp:lastModifiedBy>
  <cp:revision>2</cp:revision>
  <dcterms:created xsi:type="dcterms:W3CDTF">2023-06-14T06:50:00Z</dcterms:created>
  <dcterms:modified xsi:type="dcterms:W3CDTF">2023-06-14T06:50:00Z</dcterms:modified>
</cp:coreProperties>
</file>